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E4" w:rsidRDefault="006B5D79" w:rsidP="006B5D79">
      <w:pPr>
        <w:tabs>
          <w:tab w:val="left" w:pos="4040"/>
        </w:tabs>
        <w:ind w:left="-720"/>
        <w:rPr>
          <w:noProof/>
        </w:rPr>
      </w:pPr>
      <w:r w:rsidRPr="006B5D79">
        <w:rPr>
          <w:noProof/>
        </w:rPr>
        <w:drawing>
          <wp:inline distT="0" distB="0" distL="0" distR="0">
            <wp:extent cx="2717800" cy="639186"/>
            <wp:effectExtent l="0" t="0" r="0" b="0"/>
            <wp:docPr id="5" name="Picture 1" descr="EC wave logo horz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 wave logo horz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63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8232E1" w:rsidRDefault="008232E1" w:rsidP="006B5D79">
      <w:pPr>
        <w:tabs>
          <w:tab w:val="left" w:pos="4040"/>
        </w:tabs>
        <w:ind w:left="-720"/>
        <w:rPr>
          <w:noProof/>
        </w:rPr>
      </w:pPr>
    </w:p>
    <w:p w:rsidR="008232E1" w:rsidRDefault="008232E1" w:rsidP="006B5D79">
      <w:pPr>
        <w:tabs>
          <w:tab w:val="left" w:pos="4040"/>
        </w:tabs>
        <w:ind w:left="-720"/>
        <w:rPr>
          <w:noProof/>
        </w:rPr>
      </w:pPr>
    </w:p>
    <w:p w:rsidR="008232E1" w:rsidRDefault="008232E1" w:rsidP="006B5D79">
      <w:pPr>
        <w:tabs>
          <w:tab w:val="left" w:pos="4040"/>
        </w:tabs>
        <w:ind w:left="-720"/>
        <w:rPr>
          <w:noProof/>
        </w:rPr>
      </w:pPr>
    </w:p>
    <w:p w:rsidR="008232E1" w:rsidRDefault="008232E1" w:rsidP="006B5D79">
      <w:pPr>
        <w:tabs>
          <w:tab w:val="left" w:pos="4040"/>
        </w:tabs>
        <w:ind w:left="-720"/>
        <w:rPr>
          <w:noProof/>
        </w:rPr>
      </w:pPr>
    </w:p>
    <w:p w:rsidR="008232E1" w:rsidRDefault="008232E1" w:rsidP="008232E1">
      <w:pPr>
        <w:pStyle w:val="NoSpacing"/>
        <w:jc w:val="center"/>
        <w:rPr>
          <w:b/>
        </w:rPr>
      </w:pPr>
      <w:r w:rsidRPr="00350A7B">
        <w:rPr>
          <w:b/>
        </w:rPr>
        <w:t>Mileage Reimbursement Policy</w:t>
      </w:r>
    </w:p>
    <w:p w:rsidR="008232E1" w:rsidRDefault="008232E1" w:rsidP="008232E1">
      <w:pPr>
        <w:pStyle w:val="NoSpacing"/>
        <w:jc w:val="center"/>
        <w:rPr>
          <w:b/>
        </w:rPr>
      </w:pPr>
    </w:p>
    <w:p w:rsidR="008232E1" w:rsidRDefault="008232E1" w:rsidP="008232E1">
      <w:pPr>
        <w:pStyle w:val="NoSpacing"/>
        <w:jc w:val="center"/>
        <w:rPr>
          <w:b/>
        </w:rPr>
      </w:pPr>
    </w:p>
    <w:p w:rsidR="008232E1" w:rsidRPr="00AD1272" w:rsidRDefault="008232E1" w:rsidP="008232E1">
      <w:pPr>
        <w:pStyle w:val="NoSpacing"/>
        <w:rPr>
          <w:b/>
          <w:sz w:val="22"/>
        </w:rPr>
      </w:pPr>
      <w:r w:rsidRPr="00AD1272">
        <w:rPr>
          <w:b/>
          <w:sz w:val="22"/>
        </w:rPr>
        <w:t>VISTA Volunteers</w:t>
      </w:r>
      <w:r>
        <w:rPr>
          <w:b/>
          <w:sz w:val="22"/>
        </w:rPr>
        <w:t xml:space="preserve"> will be reimbursed for mileage that they have accumulated on a personal vehicle while directly performing duties assigned by Evergreen Conservancy. The mileage will be reimbursed at a rate as determined by the Board (currently $0.35/mile) and must be itemized for each day on a standard Mileage Reimbursement Form. This form should be completed and submitted with the Quarterly VISTA reports. The accrued mileage will be paid within 15 days of submission of the report. </w:t>
      </w:r>
    </w:p>
    <w:p w:rsidR="008232E1" w:rsidRDefault="008232E1" w:rsidP="008232E1">
      <w:pPr>
        <w:pStyle w:val="NoSpacing"/>
      </w:pPr>
    </w:p>
    <w:p w:rsidR="008232E1" w:rsidRDefault="008232E1" w:rsidP="008232E1">
      <w:pPr>
        <w:pStyle w:val="NoSpacing"/>
      </w:pPr>
    </w:p>
    <w:p w:rsidR="008232E1" w:rsidRDefault="008232E1" w:rsidP="008232E1">
      <w:pPr>
        <w:pStyle w:val="NoSpacing"/>
      </w:pPr>
    </w:p>
    <w:p w:rsidR="008232E1" w:rsidRPr="008232E1" w:rsidRDefault="008232E1" w:rsidP="008232E1">
      <w:pPr>
        <w:pStyle w:val="NoSpacing"/>
        <w:rPr>
          <w:b/>
          <w:sz w:val="22"/>
        </w:rPr>
      </w:pPr>
      <w:proofErr w:type="gramStart"/>
      <w:r w:rsidRPr="008232E1">
        <w:rPr>
          <w:b/>
          <w:sz w:val="22"/>
        </w:rPr>
        <w:t xml:space="preserve">Adopted by the Evergreen Conservancy Board of Directors on November </w:t>
      </w:r>
      <w:r w:rsidR="00B36674">
        <w:rPr>
          <w:b/>
          <w:sz w:val="22"/>
        </w:rPr>
        <w:t>12</w:t>
      </w:r>
      <w:r w:rsidRPr="008232E1">
        <w:rPr>
          <w:b/>
          <w:sz w:val="22"/>
        </w:rPr>
        <w:t>, 2015.</w:t>
      </w:r>
      <w:proofErr w:type="gramEnd"/>
    </w:p>
    <w:p w:rsidR="008232E1" w:rsidRDefault="008232E1" w:rsidP="006B5D79">
      <w:pPr>
        <w:tabs>
          <w:tab w:val="left" w:pos="4040"/>
        </w:tabs>
        <w:ind w:left="-720"/>
        <w:rPr>
          <w:noProof/>
        </w:rPr>
      </w:pPr>
      <w:bookmarkStart w:id="0" w:name="_GoBack"/>
      <w:bookmarkEnd w:id="0"/>
    </w:p>
    <w:p w:rsidR="00E262E4" w:rsidRDefault="00E262E4" w:rsidP="006B5D79">
      <w:pPr>
        <w:ind w:left="-720"/>
      </w:pPr>
    </w:p>
    <w:p w:rsidR="00E262E4" w:rsidRDefault="00E262E4" w:rsidP="00E262E4"/>
    <w:p w:rsidR="00E262E4" w:rsidRDefault="00E262E4" w:rsidP="00E262E4"/>
    <w:p w:rsidR="00E262E4" w:rsidRDefault="00E262E4" w:rsidP="00E262E4"/>
    <w:p w:rsidR="0077515A" w:rsidRPr="00E262E4" w:rsidRDefault="00D15F39" w:rsidP="006B5D7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7332980</wp:posOffset>
                </wp:positionV>
                <wp:extent cx="6172200" cy="688975"/>
                <wp:effectExtent l="0" t="0" r="0" b="0"/>
                <wp:wrapTight wrapText="bothSides">
                  <wp:wrapPolygon edited="0">
                    <wp:start x="133" y="1792"/>
                    <wp:lineTo x="133" y="19709"/>
                    <wp:lineTo x="21400" y="19709"/>
                    <wp:lineTo x="21400" y="1792"/>
                    <wp:lineTo x="133" y="1792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CA2" w:rsidRPr="006B5D79" w:rsidRDefault="00094CA2" w:rsidP="00094CA2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6B5D79">
                              <w:rPr>
                                <w:rFonts w:ascii="Arial Black" w:hAnsi="Arial Black"/>
                                <w:sz w:val="16"/>
                              </w:rPr>
                              <w:t>Dedicated to the preservation, protection and stewardship of</w:t>
                            </w:r>
                          </w:p>
                          <w:p w:rsidR="006B5D79" w:rsidRPr="006B5D79" w:rsidRDefault="00094CA2" w:rsidP="00094CA2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proofErr w:type="gramStart"/>
                            <w:r w:rsidRPr="006B5D79">
                              <w:rPr>
                                <w:rFonts w:ascii="Arial Black" w:hAnsi="Arial Black"/>
                                <w:sz w:val="16"/>
                              </w:rPr>
                              <w:t>Natural, Cultural and Historical Resources in and around Indiana County, PA.</w:t>
                            </w:r>
                            <w:proofErr w:type="gramEnd"/>
                          </w:p>
                          <w:p w:rsidR="00094CA2" w:rsidRPr="006B5D79" w:rsidRDefault="006B5D79" w:rsidP="00094CA2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6B5D79">
                              <w:rPr>
                                <w:rFonts w:ascii="Arial Black" w:hAnsi="Arial Black"/>
                                <w:sz w:val="16"/>
                              </w:rPr>
                              <w:t>P.O. Box 0783, Indiana, PA 15701 • www.evergreenconservancy.org • 724-349-4333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577.4pt;width:486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" filled="f" stroked="f">
                <v:textbox inset=",7.2pt,,7.2pt">
                  <w:txbxContent>
                    <w:p w:rsidR="00094CA2" w:rsidRPr="006B5D79" w:rsidRDefault="00094CA2" w:rsidP="00094CA2">
                      <w:pPr>
                        <w:jc w:val="center"/>
                        <w:rPr>
                          <w:rFonts w:ascii="Arial Black" w:hAnsi="Arial Black"/>
                          <w:sz w:val="16"/>
                        </w:rPr>
                      </w:pPr>
                      <w:r w:rsidRPr="006B5D79">
                        <w:rPr>
                          <w:rFonts w:ascii="Arial Black" w:hAnsi="Arial Black"/>
                          <w:sz w:val="16"/>
                        </w:rPr>
                        <w:t>Dedicated to the preservation, protection and stewardship of</w:t>
                      </w:r>
                    </w:p>
                    <w:p w:rsidR="006B5D79" w:rsidRPr="006B5D79" w:rsidRDefault="00094CA2" w:rsidP="00094CA2">
                      <w:pPr>
                        <w:jc w:val="center"/>
                        <w:rPr>
                          <w:rFonts w:ascii="Arial Black" w:hAnsi="Arial Black"/>
                          <w:sz w:val="16"/>
                        </w:rPr>
                      </w:pPr>
                      <w:r w:rsidRPr="006B5D79">
                        <w:rPr>
                          <w:rFonts w:ascii="Arial Black" w:hAnsi="Arial Black"/>
                          <w:sz w:val="16"/>
                        </w:rPr>
                        <w:t>Natural, Cultural and Historical Resources in and around Indiana County, PA.</w:t>
                      </w:r>
                    </w:p>
                    <w:p w:rsidR="00094CA2" w:rsidRPr="006B5D79" w:rsidRDefault="006B5D79" w:rsidP="00094CA2">
                      <w:pPr>
                        <w:jc w:val="center"/>
                        <w:rPr>
                          <w:rFonts w:ascii="Arial Black" w:hAnsi="Arial Black"/>
                          <w:sz w:val="16"/>
                        </w:rPr>
                      </w:pPr>
                      <w:r w:rsidRPr="006B5D79">
                        <w:rPr>
                          <w:rFonts w:ascii="Arial Black" w:hAnsi="Arial Black"/>
                          <w:sz w:val="16"/>
                        </w:rPr>
                        <w:t>P.O. Box 0783, Indiana, PA 15701 • www.evergreenconservancy.org • 724-349-4333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7515A" w:rsidRPr="00E262E4" w:rsidSect="006B5D79">
      <w:pgSz w:w="12240" w:h="15840"/>
      <w:pgMar w:top="810" w:right="180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E4"/>
    <w:rsid w:val="00094CA2"/>
    <w:rsid w:val="000C69A3"/>
    <w:rsid w:val="00442077"/>
    <w:rsid w:val="006B5D79"/>
    <w:rsid w:val="0077515A"/>
    <w:rsid w:val="00820188"/>
    <w:rsid w:val="008232E1"/>
    <w:rsid w:val="00885447"/>
    <w:rsid w:val="00B36674"/>
    <w:rsid w:val="00CF043E"/>
    <w:rsid w:val="00D15F39"/>
    <w:rsid w:val="00D8493F"/>
    <w:rsid w:val="00E262E4"/>
    <w:rsid w:val="00FE0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262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E26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2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47"/>
    <w:rPr>
      <w:rFonts w:ascii="Tahoma" w:hAnsi="Tahoma" w:cs="Tahoma"/>
      <w:sz w:val="16"/>
      <w:szCs w:val="16"/>
    </w:rPr>
  </w:style>
  <w:style w:type="paragraph" w:styleId="NoSpacing">
    <w:name w:val="No Spacing"/>
    <w:aliases w:val="BS Style"/>
    <w:uiPriority w:val="1"/>
    <w:qFormat/>
    <w:rsid w:val="008232E1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262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E26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2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47"/>
    <w:rPr>
      <w:rFonts w:ascii="Tahoma" w:hAnsi="Tahoma" w:cs="Tahoma"/>
      <w:sz w:val="16"/>
      <w:szCs w:val="16"/>
    </w:rPr>
  </w:style>
  <w:style w:type="paragraph" w:styleId="NoSpacing">
    <w:name w:val="No Spacing"/>
    <w:aliases w:val="BS Style"/>
    <w:uiPriority w:val="1"/>
    <w:qFormat/>
    <w:rsid w:val="008232E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Municipal Publications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Hermann</dc:creator>
  <cp:lastModifiedBy>Cindy</cp:lastModifiedBy>
  <cp:revision>3</cp:revision>
  <dcterms:created xsi:type="dcterms:W3CDTF">2016-05-25T18:08:00Z</dcterms:created>
  <dcterms:modified xsi:type="dcterms:W3CDTF">2016-05-25T18:19:00Z</dcterms:modified>
</cp:coreProperties>
</file>